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4B79" w:rsidRPr="0012225B" w:rsidRDefault="004D056F" w:rsidP="000C183C">
      <w:pPr>
        <w:jc w:val="both"/>
        <w:rPr>
          <w:sz w:val="20"/>
          <w:szCs w:val="20"/>
          <w:lang w:val="en-GB"/>
        </w:rPr>
      </w:pPr>
      <w:bookmarkStart w:id="0" w:name="_GoBack"/>
      <w:bookmarkEnd w:id="0"/>
      <w:r w:rsidRPr="004D056F">
        <w:rPr>
          <w:b/>
          <w:sz w:val="20"/>
          <w:szCs w:val="20"/>
          <w:lang w:val="en-GB"/>
        </w:rPr>
        <w:t>Five years of st</w:t>
      </w:r>
      <w:r>
        <w:rPr>
          <w:b/>
          <w:sz w:val="20"/>
          <w:szCs w:val="20"/>
          <w:lang w:val="en-GB"/>
        </w:rPr>
        <w:t>rategies to improve hand hygiene</w:t>
      </w:r>
      <w:r w:rsidRPr="004D056F">
        <w:rPr>
          <w:b/>
          <w:sz w:val="20"/>
          <w:szCs w:val="20"/>
          <w:lang w:val="en-GB"/>
        </w:rPr>
        <w:t xml:space="preserve"> in a paediatric cardiovascular </w:t>
      </w:r>
      <w:r>
        <w:rPr>
          <w:b/>
          <w:sz w:val="20"/>
          <w:szCs w:val="20"/>
          <w:lang w:val="en-GB"/>
        </w:rPr>
        <w:t>intensive</w:t>
      </w:r>
      <w:r w:rsidRPr="004D056F">
        <w:rPr>
          <w:b/>
          <w:sz w:val="20"/>
          <w:szCs w:val="20"/>
          <w:lang w:val="en-GB"/>
        </w:rPr>
        <w:t xml:space="preserve"> care </w:t>
      </w:r>
      <w:r>
        <w:rPr>
          <w:b/>
          <w:sz w:val="20"/>
          <w:szCs w:val="20"/>
          <w:lang w:val="en-GB"/>
        </w:rPr>
        <w:t>unit</w:t>
      </w:r>
      <w:r w:rsidR="00C207CE" w:rsidRPr="004D056F">
        <w:rPr>
          <w:sz w:val="20"/>
          <w:szCs w:val="20"/>
          <w:lang w:val="en-GB"/>
        </w:rPr>
        <w:t>.</w:t>
      </w:r>
      <w:r w:rsidR="00985CDB">
        <w:rPr>
          <w:sz w:val="20"/>
          <w:szCs w:val="20"/>
          <w:lang w:val="en-GB"/>
        </w:rPr>
        <w:t xml:space="preserve"> </w:t>
      </w:r>
      <w:proofErr w:type="spellStart"/>
      <w:r w:rsidR="007D65FC" w:rsidRPr="00E54B79">
        <w:rPr>
          <w:b/>
          <w:sz w:val="20"/>
          <w:szCs w:val="20"/>
        </w:rPr>
        <w:t>Aut</w:t>
      </w:r>
      <w:r>
        <w:rPr>
          <w:b/>
          <w:sz w:val="20"/>
          <w:szCs w:val="20"/>
        </w:rPr>
        <w:t>hor</w:t>
      </w:r>
      <w:r w:rsidR="007D65FC" w:rsidRPr="00E54B79">
        <w:rPr>
          <w:b/>
          <w:sz w:val="20"/>
          <w:szCs w:val="20"/>
        </w:rPr>
        <w:t>s</w:t>
      </w:r>
      <w:proofErr w:type="spellEnd"/>
      <w:r w:rsidR="007D65FC" w:rsidRPr="00E54B79">
        <w:rPr>
          <w:sz w:val="20"/>
          <w:szCs w:val="20"/>
        </w:rPr>
        <w:t>: Andión E.</w:t>
      </w:r>
      <w:r w:rsidR="00123872" w:rsidRPr="00E54B79">
        <w:rPr>
          <w:sz w:val="20"/>
          <w:szCs w:val="20"/>
          <w:vertAlign w:val="subscript"/>
        </w:rPr>
        <w:t>1</w:t>
      </w:r>
      <w:r w:rsidR="007D65FC" w:rsidRPr="00E54B79">
        <w:rPr>
          <w:sz w:val="20"/>
          <w:szCs w:val="20"/>
        </w:rPr>
        <w:t>, Aquino N.</w:t>
      </w:r>
      <w:r w:rsidR="00123872" w:rsidRPr="00E54B79">
        <w:rPr>
          <w:sz w:val="20"/>
          <w:szCs w:val="20"/>
          <w:vertAlign w:val="subscript"/>
        </w:rPr>
        <w:t>1</w:t>
      </w:r>
      <w:r w:rsidR="007D65FC" w:rsidRPr="00E54B79">
        <w:rPr>
          <w:sz w:val="20"/>
          <w:szCs w:val="20"/>
        </w:rPr>
        <w:t>, Herrera C.</w:t>
      </w:r>
      <w:r w:rsidR="00123872" w:rsidRPr="00E54B79">
        <w:rPr>
          <w:sz w:val="20"/>
          <w:szCs w:val="20"/>
          <w:vertAlign w:val="subscript"/>
        </w:rPr>
        <w:t>2</w:t>
      </w:r>
      <w:r w:rsidR="007D65FC" w:rsidRPr="00E54B79">
        <w:rPr>
          <w:sz w:val="20"/>
          <w:szCs w:val="20"/>
        </w:rPr>
        <w:t xml:space="preserve">, </w:t>
      </w:r>
      <w:r w:rsidR="00F15204" w:rsidRPr="00E54B79">
        <w:rPr>
          <w:sz w:val="20"/>
          <w:szCs w:val="20"/>
        </w:rPr>
        <w:t xml:space="preserve">Flores </w:t>
      </w:r>
      <w:r w:rsidR="007D65FC" w:rsidRPr="00E54B79">
        <w:rPr>
          <w:sz w:val="20"/>
          <w:szCs w:val="20"/>
        </w:rPr>
        <w:t>Ortiz C.</w:t>
      </w:r>
      <w:r w:rsidR="00123872" w:rsidRPr="00E54B79">
        <w:rPr>
          <w:sz w:val="20"/>
          <w:szCs w:val="20"/>
          <w:vertAlign w:val="subscript"/>
        </w:rPr>
        <w:t>2</w:t>
      </w:r>
      <w:r w:rsidR="007D65FC" w:rsidRPr="00E54B79">
        <w:rPr>
          <w:sz w:val="20"/>
          <w:szCs w:val="20"/>
        </w:rPr>
        <w:t>, Gallardo</w:t>
      </w:r>
      <w:r w:rsidR="00F15204" w:rsidRPr="00E54B79">
        <w:rPr>
          <w:sz w:val="20"/>
          <w:szCs w:val="20"/>
        </w:rPr>
        <w:t xml:space="preserve"> R.</w:t>
      </w:r>
      <w:r>
        <w:rPr>
          <w:sz w:val="20"/>
          <w:szCs w:val="20"/>
        </w:rPr>
        <w:t xml:space="preserve">, </w:t>
      </w:r>
      <w:r w:rsidRPr="004D056F">
        <w:rPr>
          <w:sz w:val="20"/>
          <w:szCs w:val="20"/>
          <w:lang w:val="es-ES"/>
        </w:rPr>
        <w:t>Moreno</w:t>
      </w:r>
      <w:r w:rsidR="00F53364">
        <w:rPr>
          <w:sz w:val="20"/>
          <w:szCs w:val="20"/>
          <w:lang w:val="es-ES"/>
        </w:rPr>
        <w:t xml:space="preserve"> </w:t>
      </w:r>
      <w:r w:rsidR="007D65FC" w:rsidRPr="00E54B79">
        <w:rPr>
          <w:sz w:val="20"/>
          <w:szCs w:val="20"/>
        </w:rPr>
        <w:t>G.</w:t>
      </w:r>
      <w:r w:rsidR="00123872" w:rsidRPr="00E54B79">
        <w:rPr>
          <w:sz w:val="20"/>
          <w:szCs w:val="20"/>
          <w:vertAlign w:val="subscript"/>
        </w:rPr>
        <w:t>2</w:t>
      </w:r>
      <w:r w:rsidR="007D65FC" w:rsidRPr="00E54B79">
        <w:rPr>
          <w:sz w:val="20"/>
          <w:szCs w:val="20"/>
        </w:rPr>
        <w:t>,</w:t>
      </w:r>
      <w:r>
        <w:rPr>
          <w:sz w:val="20"/>
          <w:szCs w:val="20"/>
        </w:rPr>
        <w:t xml:space="preserve"> Balestrini</w:t>
      </w:r>
      <w:r w:rsidR="00E54B79">
        <w:rPr>
          <w:sz w:val="20"/>
          <w:szCs w:val="20"/>
        </w:rPr>
        <w:t xml:space="preserve"> M.</w:t>
      </w:r>
      <w:r w:rsidR="00E54B79">
        <w:rPr>
          <w:sz w:val="20"/>
          <w:szCs w:val="20"/>
          <w:vertAlign w:val="subscript"/>
        </w:rPr>
        <w:t xml:space="preserve">2 </w:t>
      </w:r>
      <w:proofErr w:type="spellStart"/>
      <w:r w:rsidR="007D65FC" w:rsidRPr="00E54B79">
        <w:rPr>
          <w:sz w:val="20"/>
          <w:szCs w:val="20"/>
        </w:rPr>
        <w:t>Magliola</w:t>
      </w:r>
      <w:proofErr w:type="spellEnd"/>
      <w:r w:rsidR="007D65FC" w:rsidRPr="00E54B79">
        <w:rPr>
          <w:sz w:val="20"/>
          <w:szCs w:val="20"/>
        </w:rPr>
        <w:t xml:space="preserve"> R.</w:t>
      </w:r>
      <w:r w:rsidR="00123872" w:rsidRPr="00E54B79">
        <w:rPr>
          <w:sz w:val="20"/>
          <w:szCs w:val="20"/>
          <w:vertAlign w:val="subscript"/>
        </w:rPr>
        <w:t xml:space="preserve">2 </w:t>
      </w:r>
      <w:r w:rsidR="00123872" w:rsidRPr="00E54B79">
        <w:rPr>
          <w:sz w:val="20"/>
          <w:szCs w:val="20"/>
        </w:rPr>
        <w:t>1.</w:t>
      </w:r>
      <w:r w:rsidR="00985CDB">
        <w:rPr>
          <w:sz w:val="20"/>
          <w:szCs w:val="20"/>
        </w:rPr>
        <w:t xml:space="preserve"> </w:t>
      </w:r>
      <w:r w:rsidRPr="004D056F">
        <w:rPr>
          <w:sz w:val="20"/>
          <w:szCs w:val="20"/>
          <w:lang w:val="en-GB"/>
        </w:rPr>
        <w:t>Department of Epidemiology and Infectious Diseases</w:t>
      </w:r>
      <w:r w:rsidR="00123872" w:rsidRPr="004D056F">
        <w:rPr>
          <w:sz w:val="20"/>
          <w:szCs w:val="20"/>
          <w:lang w:val="en-GB"/>
        </w:rPr>
        <w:t xml:space="preserve">. 2. </w:t>
      </w:r>
      <w:r w:rsidRPr="004D056F">
        <w:rPr>
          <w:sz w:val="20"/>
          <w:szCs w:val="20"/>
          <w:lang w:val="en-GB"/>
        </w:rPr>
        <w:t>Paediatric Cardiovascular Intensive Care Unit</w:t>
      </w:r>
      <w:r w:rsidR="00123872" w:rsidRPr="004D056F">
        <w:rPr>
          <w:sz w:val="20"/>
          <w:szCs w:val="20"/>
          <w:lang w:val="en-GB"/>
        </w:rPr>
        <w:t>.</w:t>
      </w:r>
      <w:r w:rsidR="00BF71F2" w:rsidRPr="00985CDB">
        <w:rPr>
          <w:sz w:val="20"/>
          <w:szCs w:val="20"/>
          <w:lang w:val="en-US"/>
        </w:rPr>
        <w:t>Hospital de Pediatría “Prof. Dr. J</w:t>
      </w:r>
      <w:r w:rsidRPr="00985CDB">
        <w:rPr>
          <w:sz w:val="20"/>
          <w:szCs w:val="20"/>
          <w:lang w:val="en-US"/>
        </w:rPr>
        <w:t xml:space="preserve">uan P. Garrahan”. </w:t>
      </w:r>
      <w:r w:rsidR="00985CDB">
        <w:rPr>
          <w:sz w:val="20"/>
          <w:szCs w:val="20"/>
          <w:lang w:val="en-US"/>
        </w:rPr>
        <w:t xml:space="preserve"> </w:t>
      </w:r>
      <w:r w:rsidRPr="00985CDB">
        <w:rPr>
          <w:sz w:val="20"/>
          <w:szCs w:val="20"/>
          <w:lang w:val="en-US"/>
        </w:rPr>
        <w:t>Buenos Aires,</w:t>
      </w:r>
      <w:r w:rsidR="00BF71F2" w:rsidRPr="00985CDB">
        <w:rPr>
          <w:sz w:val="20"/>
          <w:szCs w:val="20"/>
          <w:lang w:val="en-US"/>
        </w:rPr>
        <w:t xml:space="preserve"> </w:t>
      </w:r>
      <w:r w:rsidR="00985CDB">
        <w:rPr>
          <w:sz w:val="20"/>
          <w:szCs w:val="20"/>
          <w:lang w:val="en-US"/>
        </w:rPr>
        <w:t xml:space="preserve"> </w:t>
      </w:r>
      <w:r w:rsidR="00BF71F2" w:rsidRPr="00985CDB">
        <w:rPr>
          <w:sz w:val="20"/>
          <w:szCs w:val="20"/>
          <w:lang w:val="en-US"/>
        </w:rPr>
        <w:t xml:space="preserve">Argentina. </w:t>
      </w:r>
      <w:r w:rsidR="00C207CE" w:rsidRPr="004D056F">
        <w:rPr>
          <w:b/>
          <w:sz w:val="20"/>
          <w:szCs w:val="20"/>
          <w:lang w:val="en-GB"/>
        </w:rPr>
        <w:t>Introduc</w:t>
      </w:r>
      <w:r w:rsidRPr="004D056F">
        <w:rPr>
          <w:b/>
          <w:sz w:val="20"/>
          <w:szCs w:val="20"/>
          <w:lang w:val="en-GB"/>
        </w:rPr>
        <w:t>tio</w:t>
      </w:r>
      <w:r w:rsidR="00C207CE" w:rsidRPr="004D056F">
        <w:rPr>
          <w:b/>
          <w:sz w:val="20"/>
          <w:szCs w:val="20"/>
          <w:lang w:val="en-GB"/>
        </w:rPr>
        <w:t>n</w:t>
      </w:r>
      <w:r w:rsidR="00C207CE" w:rsidRPr="004D056F">
        <w:rPr>
          <w:sz w:val="20"/>
          <w:szCs w:val="20"/>
          <w:lang w:val="en-GB"/>
        </w:rPr>
        <w:t xml:space="preserve">: </w:t>
      </w:r>
      <w:r>
        <w:rPr>
          <w:sz w:val="20"/>
          <w:szCs w:val="20"/>
          <w:lang w:val="en-GB"/>
        </w:rPr>
        <w:t>Hand hygiene (HH</w:t>
      </w:r>
      <w:r w:rsidRPr="004D056F">
        <w:rPr>
          <w:sz w:val="20"/>
          <w:szCs w:val="20"/>
          <w:lang w:val="en-GB"/>
        </w:rPr>
        <w:t xml:space="preserve">) is an essential element in the quality and safety of </w:t>
      </w:r>
      <w:r>
        <w:rPr>
          <w:sz w:val="20"/>
          <w:szCs w:val="20"/>
          <w:lang w:val="en-GB"/>
        </w:rPr>
        <w:t>health</w:t>
      </w:r>
      <w:r w:rsidRPr="004D056F">
        <w:rPr>
          <w:sz w:val="20"/>
          <w:szCs w:val="20"/>
          <w:lang w:val="en-GB"/>
        </w:rPr>
        <w:t xml:space="preserve"> care</w:t>
      </w:r>
      <w:r w:rsidR="00C207CE" w:rsidRPr="004D056F">
        <w:rPr>
          <w:sz w:val="20"/>
          <w:szCs w:val="20"/>
          <w:lang w:val="en-GB"/>
        </w:rPr>
        <w:t xml:space="preserve">. </w:t>
      </w:r>
      <w:r w:rsidRPr="004D056F">
        <w:rPr>
          <w:sz w:val="20"/>
          <w:szCs w:val="20"/>
          <w:lang w:val="en-GB"/>
        </w:rPr>
        <w:t xml:space="preserve">The programme for the implementation of multimodal strategies of the WHO and </w:t>
      </w:r>
      <w:r w:rsidR="00394744">
        <w:rPr>
          <w:sz w:val="20"/>
          <w:szCs w:val="20"/>
          <w:lang w:val="en-GB"/>
        </w:rPr>
        <w:t>point</w:t>
      </w:r>
      <w:r w:rsidR="00985CDB">
        <w:rPr>
          <w:sz w:val="20"/>
          <w:szCs w:val="20"/>
          <w:lang w:val="en-GB"/>
        </w:rPr>
        <w:t xml:space="preserve"> </w:t>
      </w:r>
      <w:r w:rsidRPr="004D056F">
        <w:rPr>
          <w:sz w:val="20"/>
          <w:szCs w:val="20"/>
          <w:lang w:val="en-GB"/>
        </w:rPr>
        <w:t xml:space="preserve">prevalence </w:t>
      </w:r>
      <w:r w:rsidR="00C026E1">
        <w:rPr>
          <w:sz w:val="20"/>
          <w:szCs w:val="20"/>
          <w:lang w:val="en-GB"/>
        </w:rPr>
        <w:t xml:space="preserve">(PP) </w:t>
      </w:r>
      <w:r w:rsidRPr="004D056F">
        <w:rPr>
          <w:sz w:val="20"/>
          <w:szCs w:val="20"/>
          <w:lang w:val="en-GB"/>
        </w:rPr>
        <w:t>of compliance o</w:t>
      </w:r>
      <w:r w:rsidR="0012225B">
        <w:rPr>
          <w:sz w:val="20"/>
          <w:szCs w:val="20"/>
          <w:lang w:val="en-GB"/>
        </w:rPr>
        <w:t>f HH</w:t>
      </w:r>
      <w:r>
        <w:rPr>
          <w:sz w:val="20"/>
          <w:szCs w:val="20"/>
          <w:lang w:val="en-GB"/>
        </w:rPr>
        <w:t xml:space="preserve"> was </w:t>
      </w:r>
      <w:r w:rsidR="0012225B">
        <w:rPr>
          <w:sz w:val="20"/>
          <w:szCs w:val="20"/>
          <w:lang w:val="en-GB"/>
        </w:rPr>
        <w:t>carried out</w:t>
      </w:r>
      <w:r>
        <w:rPr>
          <w:sz w:val="20"/>
          <w:szCs w:val="20"/>
          <w:lang w:val="en-GB"/>
        </w:rPr>
        <w:t xml:space="preserve"> among the personnel of our paediatric cardiovascular intensive care u</w:t>
      </w:r>
      <w:r w:rsidRPr="004D056F">
        <w:rPr>
          <w:sz w:val="20"/>
          <w:szCs w:val="20"/>
          <w:lang w:val="en-GB"/>
        </w:rPr>
        <w:t xml:space="preserve">nit </w:t>
      </w:r>
      <w:r w:rsidR="00A57D1C" w:rsidRPr="004D056F">
        <w:rPr>
          <w:sz w:val="20"/>
          <w:szCs w:val="20"/>
          <w:lang w:val="en-GB"/>
        </w:rPr>
        <w:t>(P</w:t>
      </w:r>
      <w:r>
        <w:rPr>
          <w:sz w:val="20"/>
          <w:szCs w:val="20"/>
          <w:lang w:val="en-GB"/>
        </w:rPr>
        <w:t>CICU</w:t>
      </w:r>
      <w:r w:rsidR="00A57D1C" w:rsidRPr="004D056F">
        <w:rPr>
          <w:sz w:val="20"/>
          <w:szCs w:val="20"/>
          <w:lang w:val="en-GB"/>
        </w:rPr>
        <w:t>)</w:t>
      </w:r>
      <w:r w:rsidR="00BF71F2" w:rsidRPr="004D056F">
        <w:rPr>
          <w:sz w:val="20"/>
          <w:szCs w:val="20"/>
          <w:lang w:val="en-GB"/>
        </w:rPr>
        <w:t xml:space="preserve">. </w:t>
      </w:r>
      <w:r w:rsidRPr="004D056F">
        <w:rPr>
          <w:sz w:val="20"/>
          <w:szCs w:val="20"/>
          <w:lang w:val="en-GB"/>
        </w:rPr>
        <w:t>I</w:t>
      </w:r>
      <w:r w:rsidR="00BF71F2" w:rsidRPr="004D056F">
        <w:rPr>
          <w:sz w:val="20"/>
          <w:szCs w:val="20"/>
          <w:lang w:val="en-GB"/>
        </w:rPr>
        <w:t xml:space="preserve">n 2008 </w:t>
      </w:r>
      <w:r w:rsidRPr="004D056F">
        <w:rPr>
          <w:sz w:val="20"/>
          <w:szCs w:val="20"/>
          <w:lang w:val="en-GB"/>
        </w:rPr>
        <w:t xml:space="preserve">a prevalence of </w:t>
      </w:r>
      <w:r w:rsidR="0012225B">
        <w:rPr>
          <w:sz w:val="20"/>
          <w:szCs w:val="20"/>
          <w:lang w:val="en-GB"/>
        </w:rPr>
        <w:t>HH</w:t>
      </w:r>
      <w:r w:rsidRPr="004D056F">
        <w:rPr>
          <w:sz w:val="20"/>
          <w:szCs w:val="20"/>
          <w:lang w:val="en-GB"/>
        </w:rPr>
        <w:t xml:space="preserve"> of </w:t>
      </w:r>
      <w:r>
        <w:rPr>
          <w:sz w:val="20"/>
          <w:szCs w:val="20"/>
          <w:lang w:val="en-GB"/>
        </w:rPr>
        <w:t>18</w:t>
      </w:r>
      <w:r w:rsidR="00BF71F2" w:rsidRPr="004D056F">
        <w:rPr>
          <w:sz w:val="20"/>
          <w:szCs w:val="20"/>
          <w:lang w:val="en-GB"/>
        </w:rPr>
        <w:t>%</w:t>
      </w:r>
      <w:r w:rsidR="00985CDB">
        <w:rPr>
          <w:sz w:val="20"/>
          <w:szCs w:val="20"/>
          <w:lang w:val="en-GB"/>
        </w:rPr>
        <w:t xml:space="preserve"> </w:t>
      </w:r>
      <w:r>
        <w:rPr>
          <w:sz w:val="20"/>
          <w:szCs w:val="20"/>
          <w:lang w:val="en-GB"/>
        </w:rPr>
        <w:t>and</w:t>
      </w:r>
      <w:r w:rsidRPr="004D056F">
        <w:rPr>
          <w:sz w:val="20"/>
          <w:szCs w:val="20"/>
          <w:lang w:val="en-GB"/>
        </w:rPr>
        <w:t xml:space="preserve"> i</w:t>
      </w:r>
      <w:r>
        <w:rPr>
          <w:sz w:val="20"/>
          <w:szCs w:val="20"/>
          <w:lang w:val="en-GB"/>
        </w:rPr>
        <w:t>n</w:t>
      </w:r>
      <w:r w:rsidR="00BF71F2" w:rsidRPr="004D056F">
        <w:rPr>
          <w:sz w:val="20"/>
          <w:szCs w:val="20"/>
          <w:lang w:val="en-GB"/>
        </w:rPr>
        <w:t xml:space="preserve"> 2009 </w:t>
      </w:r>
      <w:r>
        <w:rPr>
          <w:sz w:val="20"/>
          <w:szCs w:val="20"/>
          <w:lang w:val="en-GB"/>
        </w:rPr>
        <w:t>of 34.4</w:t>
      </w:r>
      <w:r w:rsidR="00BF71F2" w:rsidRPr="004D056F">
        <w:rPr>
          <w:sz w:val="20"/>
          <w:szCs w:val="20"/>
          <w:lang w:val="en-GB"/>
        </w:rPr>
        <w:t>%</w:t>
      </w:r>
      <w:r>
        <w:rPr>
          <w:sz w:val="20"/>
          <w:szCs w:val="20"/>
          <w:lang w:val="en-GB"/>
        </w:rPr>
        <w:t xml:space="preserve"> was observed</w:t>
      </w:r>
      <w:r w:rsidR="000C183C" w:rsidRPr="004D056F">
        <w:rPr>
          <w:sz w:val="20"/>
          <w:szCs w:val="20"/>
          <w:lang w:val="en-GB"/>
        </w:rPr>
        <w:t>.</w:t>
      </w:r>
      <w:r w:rsidR="00F53364">
        <w:rPr>
          <w:sz w:val="20"/>
          <w:szCs w:val="20"/>
          <w:lang w:val="en-GB"/>
        </w:rPr>
        <w:t xml:space="preserve"> </w:t>
      </w:r>
      <w:r w:rsidR="007D65FC" w:rsidRPr="004D056F">
        <w:rPr>
          <w:b/>
          <w:sz w:val="20"/>
          <w:szCs w:val="20"/>
          <w:lang w:val="en-GB"/>
        </w:rPr>
        <w:t>Obje</w:t>
      </w:r>
      <w:r w:rsidRPr="004D056F">
        <w:rPr>
          <w:b/>
          <w:sz w:val="20"/>
          <w:szCs w:val="20"/>
          <w:lang w:val="en-GB"/>
        </w:rPr>
        <w:t>ctive</w:t>
      </w:r>
      <w:r w:rsidR="007D65FC" w:rsidRPr="004D056F">
        <w:rPr>
          <w:b/>
          <w:sz w:val="20"/>
          <w:szCs w:val="20"/>
          <w:lang w:val="en-GB"/>
        </w:rPr>
        <w:t>s</w:t>
      </w:r>
      <w:r w:rsidR="007D65FC" w:rsidRPr="004D056F">
        <w:rPr>
          <w:sz w:val="20"/>
          <w:szCs w:val="20"/>
          <w:lang w:val="en-GB"/>
        </w:rPr>
        <w:t>:</w:t>
      </w:r>
      <w:r w:rsidRPr="004D056F">
        <w:rPr>
          <w:sz w:val="20"/>
          <w:szCs w:val="20"/>
          <w:lang w:val="en-GB"/>
        </w:rPr>
        <w:t xml:space="preserve"> A prevention programme was implemented</w:t>
      </w:r>
      <w:r w:rsidR="003E4048">
        <w:rPr>
          <w:sz w:val="20"/>
          <w:szCs w:val="20"/>
          <w:lang w:val="en-GB"/>
        </w:rPr>
        <w:t xml:space="preserve"> to</w:t>
      </w:r>
      <w:r w:rsidR="00EC3D44" w:rsidRPr="004D056F">
        <w:rPr>
          <w:sz w:val="20"/>
          <w:szCs w:val="20"/>
          <w:lang w:val="en-GB"/>
        </w:rPr>
        <w:t xml:space="preserve">: </w:t>
      </w:r>
      <w:r w:rsidR="000C183C" w:rsidRPr="004D056F">
        <w:rPr>
          <w:sz w:val="20"/>
          <w:szCs w:val="20"/>
          <w:lang w:val="en-GB"/>
        </w:rPr>
        <w:t xml:space="preserve">a) </w:t>
      </w:r>
      <w:r w:rsidR="00FD1514">
        <w:rPr>
          <w:sz w:val="20"/>
          <w:szCs w:val="20"/>
          <w:lang w:val="en-GB"/>
        </w:rPr>
        <w:t>Achieve</w:t>
      </w:r>
      <w:r w:rsidR="00985CDB">
        <w:rPr>
          <w:sz w:val="20"/>
          <w:szCs w:val="20"/>
          <w:lang w:val="en-GB"/>
        </w:rPr>
        <w:t xml:space="preserve"> </w:t>
      </w:r>
      <w:r w:rsidR="0012225B" w:rsidRPr="0012225B">
        <w:rPr>
          <w:sz w:val="20"/>
          <w:szCs w:val="20"/>
          <w:lang w:val="en-GB"/>
        </w:rPr>
        <w:t>HH</w:t>
      </w:r>
      <w:r w:rsidRPr="004D056F">
        <w:rPr>
          <w:sz w:val="20"/>
          <w:szCs w:val="20"/>
          <w:lang w:val="en-GB"/>
        </w:rPr>
        <w:t xml:space="preserve"> compliance of around </w:t>
      </w:r>
      <w:r w:rsidR="000C183C" w:rsidRPr="004D056F">
        <w:rPr>
          <w:sz w:val="20"/>
          <w:szCs w:val="20"/>
          <w:lang w:val="en-GB"/>
        </w:rPr>
        <w:t>80 %. b) Ap</w:t>
      </w:r>
      <w:r w:rsidRPr="004D056F">
        <w:rPr>
          <w:sz w:val="20"/>
          <w:szCs w:val="20"/>
          <w:lang w:val="en-GB"/>
        </w:rPr>
        <w:t xml:space="preserve">ply the multimodal strategies of the WHO and </w:t>
      </w:r>
      <w:r>
        <w:rPr>
          <w:sz w:val="20"/>
          <w:szCs w:val="20"/>
          <w:lang w:val="en-GB"/>
        </w:rPr>
        <w:t>the</w:t>
      </w:r>
      <w:r w:rsidR="000C183C" w:rsidRPr="004D056F">
        <w:rPr>
          <w:sz w:val="20"/>
          <w:szCs w:val="20"/>
          <w:lang w:val="en-GB"/>
        </w:rPr>
        <w:t>“</w:t>
      </w:r>
      <w:r>
        <w:rPr>
          <w:sz w:val="20"/>
          <w:szCs w:val="20"/>
          <w:lang w:val="en-GB"/>
        </w:rPr>
        <w:t>Five Moments</w:t>
      </w:r>
      <w:r w:rsidR="000C183C" w:rsidRPr="004D056F">
        <w:rPr>
          <w:sz w:val="20"/>
          <w:szCs w:val="20"/>
          <w:lang w:val="en-GB"/>
        </w:rPr>
        <w:t>”</w:t>
      </w:r>
      <w:r w:rsidRPr="004D056F">
        <w:rPr>
          <w:sz w:val="20"/>
          <w:szCs w:val="20"/>
          <w:lang w:val="en-GB"/>
        </w:rPr>
        <w:t>of the WHO</w:t>
      </w:r>
      <w:r w:rsidR="000C183C" w:rsidRPr="004D056F">
        <w:rPr>
          <w:sz w:val="20"/>
          <w:szCs w:val="20"/>
          <w:lang w:val="en-GB"/>
        </w:rPr>
        <w:t xml:space="preserve">. c) </w:t>
      </w:r>
      <w:r w:rsidR="00FD1514" w:rsidRPr="00FD1514">
        <w:rPr>
          <w:sz w:val="20"/>
          <w:szCs w:val="20"/>
          <w:lang w:val="en-GB"/>
        </w:rPr>
        <w:t>Conduct</w:t>
      </w:r>
      <w:r w:rsidR="00FD1514">
        <w:rPr>
          <w:sz w:val="20"/>
          <w:szCs w:val="20"/>
          <w:lang w:val="en-GB"/>
        </w:rPr>
        <w:t xml:space="preserve"> continuous education programmes for steady and new personnel</w:t>
      </w:r>
      <w:r w:rsidR="000C183C" w:rsidRPr="004D056F">
        <w:rPr>
          <w:sz w:val="20"/>
          <w:szCs w:val="20"/>
          <w:lang w:val="en-GB"/>
        </w:rPr>
        <w:t>.</w:t>
      </w:r>
      <w:r w:rsidR="00985CDB">
        <w:rPr>
          <w:sz w:val="20"/>
          <w:szCs w:val="20"/>
          <w:lang w:val="en-GB"/>
        </w:rPr>
        <w:t xml:space="preserve"> </w:t>
      </w:r>
      <w:r w:rsidR="00FD1514" w:rsidRPr="003E4048">
        <w:rPr>
          <w:b/>
          <w:sz w:val="20"/>
          <w:szCs w:val="20"/>
          <w:lang w:val="en-GB"/>
        </w:rPr>
        <w:t>Material and Me</w:t>
      </w:r>
      <w:r w:rsidR="000C183C" w:rsidRPr="003E4048">
        <w:rPr>
          <w:b/>
          <w:sz w:val="20"/>
          <w:szCs w:val="20"/>
          <w:lang w:val="en-GB"/>
        </w:rPr>
        <w:t>t</w:t>
      </w:r>
      <w:r w:rsidR="00FD1514" w:rsidRPr="003E4048">
        <w:rPr>
          <w:b/>
          <w:sz w:val="20"/>
          <w:szCs w:val="20"/>
          <w:lang w:val="en-GB"/>
        </w:rPr>
        <w:t>hods</w:t>
      </w:r>
      <w:r w:rsidR="000C183C" w:rsidRPr="003E4048">
        <w:rPr>
          <w:b/>
          <w:sz w:val="20"/>
          <w:szCs w:val="20"/>
          <w:lang w:val="en-GB"/>
        </w:rPr>
        <w:t xml:space="preserve">: </w:t>
      </w:r>
      <w:r w:rsidR="00FD1514" w:rsidRPr="003E4048">
        <w:rPr>
          <w:sz w:val="20"/>
          <w:szCs w:val="20"/>
          <w:lang w:val="en-GB"/>
        </w:rPr>
        <w:t>The intervention programmeconsisted of</w:t>
      </w:r>
      <w:r w:rsidR="00A57D1C" w:rsidRPr="003E4048">
        <w:rPr>
          <w:sz w:val="20"/>
          <w:szCs w:val="20"/>
          <w:lang w:val="en-GB"/>
        </w:rPr>
        <w:t>:</w:t>
      </w:r>
      <w:r w:rsidR="000C183C" w:rsidRPr="003E4048">
        <w:rPr>
          <w:sz w:val="20"/>
          <w:szCs w:val="20"/>
          <w:lang w:val="en-GB"/>
        </w:rPr>
        <w:t xml:space="preserve"> 1) Plan</w:t>
      </w:r>
      <w:r w:rsidR="00FD1514" w:rsidRPr="003E4048">
        <w:rPr>
          <w:sz w:val="20"/>
          <w:szCs w:val="20"/>
          <w:lang w:val="en-GB"/>
        </w:rPr>
        <w:t>ning</w:t>
      </w:r>
      <w:r w:rsidR="000C183C" w:rsidRPr="003E4048">
        <w:rPr>
          <w:sz w:val="20"/>
          <w:szCs w:val="20"/>
          <w:lang w:val="en-GB"/>
        </w:rPr>
        <w:t xml:space="preserve">, </w:t>
      </w:r>
      <w:r w:rsidR="00FD1514" w:rsidRPr="003E4048">
        <w:rPr>
          <w:sz w:val="20"/>
          <w:szCs w:val="20"/>
          <w:lang w:val="en-GB"/>
        </w:rPr>
        <w:t xml:space="preserve">development of posters and </w:t>
      </w:r>
      <w:r w:rsidR="00FF3E34">
        <w:rPr>
          <w:sz w:val="20"/>
          <w:szCs w:val="20"/>
          <w:lang w:val="en-GB"/>
        </w:rPr>
        <w:t>leaflets</w:t>
      </w:r>
      <w:r w:rsidR="00985CDB">
        <w:rPr>
          <w:sz w:val="20"/>
          <w:szCs w:val="20"/>
          <w:lang w:val="en-GB"/>
        </w:rPr>
        <w:t xml:space="preserve"> </w:t>
      </w:r>
      <w:r w:rsidR="00FF3E34">
        <w:rPr>
          <w:sz w:val="20"/>
          <w:szCs w:val="20"/>
          <w:lang w:val="en-GB"/>
        </w:rPr>
        <w:t>for use</w:t>
      </w:r>
      <w:r w:rsidR="003E4048" w:rsidRPr="003E4048">
        <w:rPr>
          <w:sz w:val="20"/>
          <w:szCs w:val="20"/>
          <w:lang w:val="en-GB"/>
        </w:rPr>
        <w:t xml:space="preserve"> inside the PCICU</w:t>
      </w:r>
      <w:r w:rsidR="000C183C" w:rsidRPr="003E4048">
        <w:rPr>
          <w:sz w:val="20"/>
          <w:szCs w:val="20"/>
          <w:lang w:val="en-GB"/>
        </w:rPr>
        <w:t xml:space="preserve">; </w:t>
      </w:r>
      <w:r w:rsidR="003E4048" w:rsidRPr="003E4048">
        <w:rPr>
          <w:sz w:val="20"/>
          <w:szCs w:val="20"/>
          <w:lang w:val="en-GB"/>
        </w:rPr>
        <w:t>recording of videos for the training of</w:t>
      </w:r>
      <w:r w:rsidR="000C183C" w:rsidRPr="003E4048">
        <w:rPr>
          <w:sz w:val="20"/>
          <w:szCs w:val="20"/>
          <w:lang w:val="en-GB"/>
        </w:rPr>
        <w:t xml:space="preserve"> “</w:t>
      </w:r>
      <w:r w:rsidR="003E4048" w:rsidRPr="003E4048">
        <w:rPr>
          <w:sz w:val="20"/>
          <w:szCs w:val="20"/>
          <w:lang w:val="en-GB"/>
        </w:rPr>
        <w:t xml:space="preserve">internal </w:t>
      </w:r>
      <w:r w:rsidR="000C183C" w:rsidRPr="003E4048">
        <w:rPr>
          <w:sz w:val="20"/>
          <w:szCs w:val="20"/>
          <w:lang w:val="en-GB"/>
        </w:rPr>
        <w:t>observ</w:t>
      </w:r>
      <w:r w:rsidR="003E4048" w:rsidRPr="003E4048">
        <w:rPr>
          <w:sz w:val="20"/>
          <w:szCs w:val="20"/>
          <w:lang w:val="en-GB"/>
        </w:rPr>
        <w:t>ers</w:t>
      </w:r>
      <w:r w:rsidR="000C183C" w:rsidRPr="003E4048">
        <w:rPr>
          <w:sz w:val="20"/>
          <w:szCs w:val="20"/>
          <w:lang w:val="en-GB"/>
        </w:rPr>
        <w:t>”;  2)</w:t>
      </w:r>
      <w:r w:rsidR="00985CDB">
        <w:rPr>
          <w:sz w:val="20"/>
          <w:szCs w:val="20"/>
          <w:lang w:val="en-GB"/>
        </w:rPr>
        <w:t xml:space="preserve"> </w:t>
      </w:r>
      <w:r w:rsidR="000C183C" w:rsidRPr="003E4048">
        <w:rPr>
          <w:sz w:val="20"/>
          <w:szCs w:val="20"/>
          <w:lang w:val="en-GB"/>
        </w:rPr>
        <w:t>Selec</w:t>
      </w:r>
      <w:r w:rsidR="003E4048" w:rsidRPr="003E4048">
        <w:rPr>
          <w:sz w:val="20"/>
          <w:szCs w:val="20"/>
          <w:lang w:val="en-GB"/>
        </w:rPr>
        <w:t>tion and traini</w:t>
      </w:r>
      <w:r w:rsidR="003E4048">
        <w:rPr>
          <w:sz w:val="20"/>
          <w:szCs w:val="20"/>
          <w:lang w:val="en-GB"/>
        </w:rPr>
        <w:t xml:space="preserve">ng </w:t>
      </w:r>
      <w:r w:rsidR="003E4048" w:rsidRPr="003E4048">
        <w:rPr>
          <w:sz w:val="20"/>
          <w:szCs w:val="20"/>
          <w:lang w:val="en-GB"/>
        </w:rPr>
        <w:t xml:space="preserve">of </w:t>
      </w:r>
      <w:r w:rsidR="000C183C" w:rsidRPr="003E4048">
        <w:rPr>
          <w:sz w:val="20"/>
          <w:szCs w:val="20"/>
          <w:lang w:val="en-GB"/>
        </w:rPr>
        <w:t>“observ</w:t>
      </w:r>
      <w:r w:rsidR="003E4048">
        <w:rPr>
          <w:sz w:val="20"/>
          <w:szCs w:val="20"/>
          <w:lang w:val="en-GB"/>
        </w:rPr>
        <w:t>ers”</w:t>
      </w:r>
      <w:r w:rsidR="000C183C" w:rsidRPr="003E4048">
        <w:rPr>
          <w:sz w:val="20"/>
          <w:szCs w:val="20"/>
          <w:lang w:val="en-GB"/>
        </w:rPr>
        <w:t>; 3)</w:t>
      </w:r>
      <w:r w:rsidR="00985CDB">
        <w:rPr>
          <w:sz w:val="20"/>
          <w:szCs w:val="20"/>
          <w:lang w:val="en-GB"/>
        </w:rPr>
        <w:t xml:space="preserve"> </w:t>
      </w:r>
      <w:r w:rsidR="000C183C" w:rsidRPr="003E4048">
        <w:rPr>
          <w:sz w:val="20"/>
          <w:szCs w:val="20"/>
          <w:lang w:val="en-GB"/>
        </w:rPr>
        <w:t>Monitor</w:t>
      </w:r>
      <w:r w:rsidR="00DF5CF5">
        <w:rPr>
          <w:sz w:val="20"/>
          <w:szCs w:val="20"/>
          <w:lang w:val="en-GB"/>
        </w:rPr>
        <w:t>ing</w:t>
      </w:r>
      <w:r w:rsidR="000B10A3">
        <w:rPr>
          <w:sz w:val="20"/>
          <w:szCs w:val="20"/>
          <w:lang w:val="en-GB"/>
        </w:rPr>
        <w:t xml:space="preserve"> of personnel followed by feedback</w:t>
      </w:r>
      <w:r w:rsidR="003731D6" w:rsidRPr="003E4048">
        <w:rPr>
          <w:sz w:val="20"/>
          <w:szCs w:val="20"/>
          <w:lang w:val="en-GB"/>
        </w:rPr>
        <w:t>;</w:t>
      </w:r>
      <w:r w:rsidR="00985CDB">
        <w:rPr>
          <w:sz w:val="20"/>
          <w:szCs w:val="20"/>
          <w:lang w:val="en-GB"/>
        </w:rPr>
        <w:t xml:space="preserve"> </w:t>
      </w:r>
      <w:r w:rsidR="00A57D1C" w:rsidRPr="003E4048">
        <w:rPr>
          <w:sz w:val="20"/>
          <w:szCs w:val="20"/>
          <w:lang w:val="en-GB"/>
        </w:rPr>
        <w:t>4) C</w:t>
      </w:r>
      <w:r w:rsidR="000B10A3">
        <w:rPr>
          <w:sz w:val="20"/>
          <w:szCs w:val="20"/>
          <w:lang w:val="en-GB"/>
        </w:rPr>
        <w:t>lasses for steady and new staff members</w:t>
      </w:r>
      <w:r w:rsidR="00A57D1C" w:rsidRPr="003E4048">
        <w:rPr>
          <w:sz w:val="20"/>
          <w:szCs w:val="20"/>
          <w:lang w:val="en-GB"/>
        </w:rPr>
        <w:t>; 5) U</w:t>
      </w:r>
      <w:r w:rsidR="000B10A3">
        <w:rPr>
          <w:sz w:val="20"/>
          <w:szCs w:val="20"/>
          <w:lang w:val="en-GB"/>
        </w:rPr>
        <w:t>se</w:t>
      </w:r>
      <w:r w:rsidR="00985CDB">
        <w:rPr>
          <w:sz w:val="20"/>
          <w:szCs w:val="20"/>
          <w:lang w:val="en-GB"/>
        </w:rPr>
        <w:t xml:space="preserve"> </w:t>
      </w:r>
      <w:r w:rsidR="000B10A3">
        <w:rPr>
          <w:sz w:val="20"/>
          <w:szCs w:val="20"/>
          <w:lang w:val="en-GB"/>
        </w:rPr>
        <w:t>of an</w:t>
      </w:r>
      <w:r w:rsidR="000C183C" w:rsidRPr="003E4048">
        <w:rPr>
          <w:sz w:val="20"/>
          <w:szCs w:val="20"/>
          <w:lang w:val="en-GB"/>
        </w:rPr>
        <w:t xml:space="preserve"> “</w:t>
      </w:r>
      <w:r w:rsidR="00FF3E34">
        <w:rPr>
          <w:sz w:val="20"/>
          <w:szCs w:val="20"/>
          <w:lang w:val="en-GB"/>
        </w:rPr>
        <w:t>educational box</w:t>
      </w:r>
      <w:r w:rsidR="000C183C" w:rsidRPr="003E4048">
        <w:rPr>
          <w:sz w:val="20"/>
          <w:szCs w:val="20"/>
          <w:lang w:val="en-GB"/>
        </w:rPr>
        <w:t xml:space="preserve">” </w:t>
      </w:r>
      <w:r w:rsidR="00FF3E34">
        <w:rPr>
          <w:sz w:val="20"/>
          <w:szCs w:val="20"/>
          <w:lang w:val="en-GB"/>
        </w:rPr>
        <w:t>for the teaching of</w:t>
      </w:r>
      <w:r w:rsidR="000B10A3">
        <w:rPr>
          <w:sz w:val="20"/>
          <w:szCs w:val="20"/>
          <w:lang w:val="en-GB"/>
        </w:rPr>
        <w:t xml:space="preserve"> HH techniques</w:t>
      </w:r>
      <w:r w:rsidR="000C183C" w:rsidRPr="003E4048">
        <w:rPr>
          <w:sz w:val="20"/>
          <w:szCs w:val="20"/>
          <w:lang w:val="en-GB"/>
        </w:rPr>
        <w:t xml:space="preserve">; </w:t>
      </w:r>
      <w:r w:rsidR="00B43F9E" w:rsidRPr="003E4048">
        <w:rPr>
          <w:sz w:val="20"/>
          <w:szCs w:val="20"/>
          <w:lang w:val="en-GB"/>
        </w:rPr>
        <w:t xml:space="preserve">6) </w:t>
      </w:r>
      <w:r w:rsidR="000B10A3">
        <w:rPr>
          <w:sz w:val="20"/>
          <w:szCs w:val="20"/>
          <w:lang w:val="en-GB"/>
        </w:rPr>
        <w:t xml:space="preserve">Monthly report to the personnel </w:t>
      </w:r>
      <w:r w:rsidR="00FF3E34">
        <w:rPr>
          <w:sz w:val="20"/>
          <w:szCs w:val="20"/>
          <w:lang w:val="en-GB"/>
        </w:rPr>
        <w:t>of the data found</w:t>
      </w:r>
      <w:r w:rsidR="000C183C" w:rsidRPr="003E4048">
        <w:rPr>
          <w:sz w:val="20"/>
          <w:szCs w:val="20"/>
          <w:lang w:val="en-GB"/>
        </w:rPr>
        <w:t xml:space="preserve">. </w:t>
      </w:r>
      <w:r w:rsidR="00FF3E34" w:rsidRPr="00FF3E34">
        <w:rPr>
          <w:sz w:val="20"/>
          <w:szCs w:val="20"/>
          <w:lang w:val="en-GB"/>
        </w:rPr>
        <w:t>In 2013 and</w:t>
      </w:r>
      <w:r w:rsidR="000C183C" w:rsidRPr="00FF3E34">
        <w:rPr>
          <w:sz w:val="20"/>
          <w:szCs w:val="20"/>
          <w:lang w:val="en-GB"/>
        </w:rPr>
        <w:t xml:space="preserve"> 2014 </w:t>
      </w:r>
      <w:r w:rsidR="00FF3E34" w:rsidRPr="00FF3E34">
        <w:rPr>
          <w:sz w:val="20"/>
          <w:szCs w:val="20"/>
          <w:lang w:val="en-GB"/>
        </w:rPr>
        <w:t>the measures were continued and consolidated</w:t>
      </w:r>
      <w:r w:rsidR="000C183C" w:rsidRPr="00FF3E34">
        <w:rPr>
          <w:sz w:val="20"/>
          <w:szCs w:val="20"/>
          <w:lang w:val="en-GB"/>
        </w:rPr>
        <w:t xml:space="preserve">, </w:t>
      </w:r>
      <w:r w:rsidR="00FF3E34" w:rsidRPr="00FF3E34">
        <w:rPr>
          <w:sz w:val="20"/>
          <w:szCs w:val="20"/>
          <w:lang w:val="en-GB"/>
        </w:rPr>
        <w:t>accompanied</w:t>
      </w:r>
      <w:r w:rsidR="00FF3E34">
        <w:rPr>
          <w:sz w:val="20"/>
          <w:szCs w:val="20"/>
          <w:lang w:val="en-GB"/>
        </w:rPr>
        <w:t xml:space="preserve"> by monitoring, </w:t>
      </w:r>
      <w:r w:rsidR="00D51861">
        <w:rPr>
          <w:sz w:val="20"/>
          <w:szCs w:val="20"/>
          <w:lang w:val="en-GB"/>
        </w:rPr>
        <w:t xml:space="preserve">and </w:t>
      </w:r>
      <w:r w:rsidR="00FF3E34">
        <w:rPr>
          <w:sz w:val="20"/>
          <w:szCs w:val="20"/>
          <w:lang w:val="en-GB"/>
        </w:rPr>
        <w:t>continuous education for all health-care staff members followed by feedback</w:t>
      </w:r>
      <w:r w:rsidR="00B43F9E" w:rsidRPr="00FF3E34">
        <w:rPr>
          <w:sz w:val="20"/>
          <w:szCs w:val="20"/>
          <w:lang w:val="en-GB"/>
        </w:rPr>
        <w:t xml:space="preserve">. </w:t>
      </w:r>
      <w:r w:rsidR="00FF3E34" w:rsidRPr="0032406D">
        <w:rPr>
          <w:sz w:val="20"/>
          <w:szCs w:val="20"/>
          <w:lang w:val="en-GB"/>
        </w:rPr>
        <w:t xml:space="preserve">On </w:t>
      </w:r>
      <w:r w:rsidR="00EC3D44" w:rsidRPr="0032406D">
        <w:rPr>
          <w:sz w:val="20"/>
          <w:szCs w:val="20"/>
          <w:lang w:val="en-GB"/>
        </w:rPr>
        <w:t>05/05/</w:t>
      </w:r>
      <w:r w:rsidR="000C183C" w:rsidRPr="0032406D">
        <w:rPr>
          <w:sz w:val="20"/>
          <w:szCs w:val="20"/>
          <w:lang w:val="en-GB"/>
        </w:rPr>
        <w:t xml:space="preserve">2014, </w:t>
      </w:r>
      <w:r w:rsidR="00EB0D98" w:rsidRPr="0032406D">
        <w:rPr>
          <w:sz w:val="20"/>
          <w:szCs w:val="20"/>
          <w:lang w:val="en-GB"/>
        </w:rPr>
        <w:t>World Hand Hygiene</w:t>
      </w:r>
      <w:r w:rsidR="0012225B">
        <w:rPr>
          <w:sz w:val="20"/>
          <w:szCs w:val="20"/>
          <w:lang w:val="en-GB"/>
        </w:rPr>
        <w:t xml:space="preserve"> Day</w:t>
      </w:r>
      <w:r w:rsidR="00EB0D98" w:rsidRPr="0032406D">
        <w:rPr>
          <w:sz w:val="20"/>
          <w:szCs w:val="20"/>
          <w:lang w:val="en-GB"/>
        </w:rPr>
        <w:t>, asymposium was organized by the Unit for the whole hospital</w:t>
      </w:r>
      <w:r w:rsidR="00D51861" w:rsidRPr="0032406D">
        <w:rPr>
          <w:sz w:val="20"/>
          <w:szCs w:val="20"/>
          <w:lang w:val="en-GB"/>
        </w:rPr>
        <w:t xml:space="preserve"> including the hospital management and </w:t>
      </w:r>
      <w:r w:rsidR="0032406D" w:rsidRPr="0032406D">
        <w:rPr>
          <w:sz w:val="20"/>
          <w:szCs w:val="20"/>
          <w:lang w:val="en-GB"/>
        </w:rPr>
        <w:t xml:space="preserve">a tour around the different departments with a </w:t>
      </w:r>
      <w:r w:rsidR="0032406D">
        <w:rPr>
          <w:sz w:val="20"/>
          <w:szCs w:val="20"/>
          <w:lang w:val="en-GB"/>
        </w:rPr>
        <w:t>giant hand;</w:t>
      </w:r>
      <w:r w:rsidR="00985CDB">
        <w:rPr>
          <w:sz w:val="20"/>
          <w:szCs w:val="20"/>
          <w:lang w:val="en-GB"/>
        </w:rPr>
        <w:t xml:space="preserve"> </w:t>
      </w:r>
      <w:r w:rsidR="00394744">
        <w:rPr>
          <w:sz w:val="20"/>
          <w:szCs w:val="20"/>
          <w:lang w:val="en-GB"/>
        </w:rPr>
        <w:t>badges,</w:t>
      </w:r>
      <w:r w:rsidR="00985CDB">
        <w:rPr>
          <w:sz w:val="20"/>
          <w:szCs w:val="20"/>
          <w:lang w:val="en-GB"/>
        </w:rPr>
        <w:t xml:space="preserve"> </w:t>
      </w:r>
      <w:r w:rsidR="00394744">
        <w:rPr>
          <w:sz w:val="20"/>
          <w:szCs w:val="20"/>
          <w:lang w:val="en-GB"/>
        </w:rPr>
        <w:t>p</w:t>
      </w:r>
      <w:r w:rsidR="00394744" w:rsidRPr="00394744">
        <w:rPr>
          <w:sz w:val="20"/>
          <w:szCs w:val="20"/>
          <w:lang w:val="en-GB"/>
        </w:rPr>
        <w:t xml:space="preserve">ocket bottles of </w:t>
      </w:r>
      <w:r w:rsidR="00394744">
        <w:rPr>
          <w:sz w:val="20"/>
          <w:szCs w:val="20"/>
          <w:lang w:val="en-GB"/>
        </w:rPr>
        <w:t xml:space="preserve">alcohol-based </w:t>
      </w:r>
      <w:proofErr w:type="spellStart"/>
      <w:r w:rsidR="00394744" w:rsidRPr="00394744">
        <w:rPr>
          <w:sz w:val="20"/>
          <w:szCs w:val="20"/>
          <w:lang w:val="en-GB"/>
        </w:rPr>
        <w:t>handrubs</w:t>
      </w:r>
      <w:proofErr w:type="spellEnd"/>
      <w:r w:rsidR="000C183C" w:rsidRPr="0032406D">
        <w:rPr>
          <w:sz w:val="20"/>
          <w:szCs w:val="20"/>
          <w:lang w:val="en-GB"/>
        </w:rPr>
        <w:t xml:space="preserve">, </w:t>
      </w:r>
      <w:r w:rsidR="0032406D">
        <w:rPr>
          <w:sz w:val="20"/>
          <w:szCs w:val="20"/>
          <w:lang w:val="en-GB"/>
        </w:rPr>
        <w:t>and hand-shaped candy and cookies were handed out</w:t>
      </w:r>
      <w:r w:rsidR="000C183C" w:rsidRPr="0032406D">
        <w:rPr>
          <w:sz w:val="20"/>
          <w:szCs w:val="20"/>
          <w:lang w:val="en-GB"/>
        </w:rPr>
        <w:t>.</w:t>
      </w:r>
      <w:r w:rsidR="00985CDB">
        <w:rPr>
          <w:sz w:val="20"/>
          <w:szCs w:val="20"/>
          <w:lang w:val="en-GB"/>
        </w:rPr>
        <w:t xml:space="preserve"> </w:t>
      </w:r>
      <w:r w:rsidR="00394744" w:rsidRPr="0012225B">
        <w:rPr>
          <w:b/>
          <w:sz w:val="20"/>
          <w:szCs w:val="20"/>
          <w:lang w:val="en-GB"/>
        </w:rPr>
        <w:t>Result</w:t>
      </w:r>
      <w:r w:rsidR="000C183C" w:rsidRPr="0012225B">
        <w:rPr>
          <w:b/>
          <w:sz w:val="20"/>
          <w:szCs w:val="20"/>
          <w:lang w:val="en-GB"/>
        </w:rPr>
        <w:t>s</w:t>
      </w:r>
      <w:r w:rsidR="00394744" w:rsidRPr="0012225B">
        <w:rPr>
          <w:sz w:val="20"/>
          <w:szCs w:val="20"/>
          <w:lang w:val="en-GB"/>
        </w:rPr>
        <w:t xml:space="preserve"> are shown in the </w:t>
      </w:r>
      <w:r w:rsidR="00394744">
        <w:rPr>
          <w:sz w:val="20"/>
          <w:szCs w:val="20"/>
          <w:lang w:val="en-GB"/>
        </w:rPr>
        <w:t>following</w:t>
      </w:r>
      <w:r w:rsidR="00394744" w:rsidRPr="0012225B">
        <w:rPr>
          <w:sz w:val="20"/>
          <w:szCs w:val="20"/>
          <w:lang w:val="en-GB"/>
        </w:rPr>
        <w:t xml:space="preserve"> table</w:t>
      </w:r>
      <w:r w:rsidR="008067F5" w:rsidRPr="0012225B">
        <w:rPr>
          <w:sz w:val="20"/>
          <w:szCs w:val="20"/>
          <w:lang w:val="en-GB"/>
        </w:rPr>
        <w:t xml:space="preserve">. </w:t>
      </w:r>
    </w:p>
    <w:tbl>
      <w:tblPr>
        <w:tblStyle w:val="Tablaconcuadrcula"/>
        <w:tblW w:w="0" w:type="auto"/>
        <w:tblInd w:w="534" w:type="dxa"/>
        <w:tblLook w:val="04A0" w:firstRow="1" w:lastRow="0" w:firstColumn="1" w:lastColumn="0" w:noHBand="0" w:noVBand="1"/>
      </w:tblPr>
      <w:tblGrid>
        <w:gridCol w:w="1583"/>
        <w:gridCol w:w="2355"/>
        <w:gridCol w:w="1761"/>
        <w:gridCol w:w="1923"/>
        <w:gridCol w:w="1841"/>
      </w:tblGrid>
      <w:tr w:rsidR="004D056F" w:rsidTr="00E54B79"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4D05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PERIOD</w:t>
            </w:r>
            <w:r w:rsidR="00E54B79" w:rsidRPr="00E54B79">
              <w:rPr>
                <w:sz w:val="18"/>
                <w:szCs w:val="18"/>
              </w:rPr>
              <w:t>S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4D05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YEAR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4D056F" w:rsidP="004D056F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  <w:lang w:val="en-GB"/>
              </w:rPr>
              <w:t>T</w:t>
            </w:r>
            <w:r>
              <w:rPr>
                <w:sz w:val="18"/>
                <w:szCs w:val="18"/>
                <w:lang w:val="en-GB"/>
              </w:rPr>
              <w:t>YPEOF</w:t>
            </w:r>
            <w:r>
              <w:rPr>
                <w:sz w:val="18"/>
                <w:szCs w:val="18"/>
              </w:rPr>
              <w:t xml:space="preserve"> STUDY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Nº</w:t>
            </w:r>
          </w:p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OBSERVA</w:t>
            </w:r>
            <w:r w:rsidR="004D056F">
              <w:rPr>
                <w:sz w:val="18"/>
                <w:szCs w:val="18"/>
              </w:rPr>
              <w:t>TIONS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4D05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COMPLIANCE</w:t>
            </w:r>
          </w:p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%</w:t>
            </w:r>
          </w:p>
        </w:tc>
      </w:tr>
      <w:tr w:rsidR="004D056F" w:rsidTr="00E54B79"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4D05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PRE INTERVENT</w:t>
            </w:r>
            <w:r w:rsidR="00E54B79" w:rsidRPr="00E54B79">
              <w:rPr>
                <w:sz w:val="18"/>
                <w:szCs w:val="18"/>
              </w:rPr>
              <w:t xml:space="preserve">ION 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2008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PP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50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18</w:t>
            </w:r>
          </w:p>
        </w:tc>
      </w:tr>
      <w:tr w:rsidR="004D056F" w:rsidTr="00E54B7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B79" w:rsidRDefault="00E54B79"/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2009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PP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100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34,4</w:t>
            </w:r>
          </w:p>
        </w:tc>
      </w:tr>
      <w:tr w:rsidR="004D056F" w:rsidTr="00E54B79">
        <w:trPr>
          <w:trHeight w:val="299"/>
        </w:trPr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54B79" w:rsidRDefault="00E54B79">
            <w:pPr>
              <w:ind w:left="113" w:right="113"/>
              <w:jc w:val="both"/>
            </w:pPr>
          </w:p>
          <w:p w:rsidR="00E54B79" w:rsidRPr="00E54B79" w:rsidRDefault="004D056F" w:rsidP="00E54B79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</w:t>
            </w:r>
            <w:r>
              <w:rPr>
                <w:sz w:val="18"/>
                <w:szCs w:val="18"/>
                <w:lang w:val="en-GB"/>
              </w:rPr>
              <w:t>TERVENT</w:t>
            </w:r>
            <w:r w:rsidR="00E54B79" w:rsidRPr="00E54B79">
              <w:rPr>
                <w:sz w:val="18"/>
                <w:szCs w:val="18"/>
                <w:lang w:val="en-GB"/>
              </w:rPr>
              <w:t>ION</w:t>
            </w:r>
            <w:r>
              <w:rPr>
                <w:sz w:val="18"/>
                <w:szCs w:val="18"/>
                <w:lang w:val="en-GB"/>
              </w:rPr>
              <w:t>PROGRAMME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2010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394744">
            <w:pPr>
              <w:jc w:val="center"/>
              <w:rPr>
                <w:sz w:val="18"/>
                <w:szCs w:val="18"/>
              </w:rPr>
            </w:pPr>
            <w:r w:rsidRPr="00394744">
              <w:rPr>
                <w:sz w:val="18"/>
                <w:szCs w:val="18"/>
              </w:rPr>
              <w:t>WHOMM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1275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86,4</w:t>
            </w:r>
          </w:p>
        </w:tc>
      </w:tr>
      <w:tr w:rsidR="004D056F" w:rsidTr="00E54B79">
        <w:trPr>
          <w:trHeight w:val="2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B79" w:rsidRDefault="00E54B79"/>
        </w:tc>
        <w:tc>
          <w:tcPr>
            <w:tcW w:w="23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2011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394744">
            <w:pPr>
              <w:jc w:val="center"/>
              <w:rPr>
                <w:sz w:val="18"/>
                <w:szCs w:val="18"/>
              </w:rPr>
            </w:pPr>
            <w:r w:rsidRPr="00394744">
              <w:rPr>
                <w:sz w:val="18"/>
                <w:szCs w:val="18"/>
              </w:rPr>
              <w:t>WHOMM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1947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90,3</w:t>
            </w:r>
          </w:p>
        </w:tc>
      </w:tr>
      <w:tr w:rsidR="004D056F" w:rsidTr="00E54B79">
        <w:trPr>
          <w:trHeight w:val="28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B79" w:rsidRDefault="00E54B79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B79" w:rsidRPr="00E54B79" w:rsidRDefault="00E54B79">
            <w:pPr>
              <w:rPr>
                <w:sz w:val="18"/>
                <w:szCs w:val="18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PP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180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52,5</w:t>
            </w:r>
          </w:p>
        </w:tc>
      </w:tr>
      <w:tr w:rsidR="004D056F" w:rsidTr="00E54B79">
        <w:trPr>
          <w:trHeight w:val="2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B79" w:rsidRDefault="00E54B79"/>
        </w:tc>
        <w:tc>
          <w:tcPr>
            <w:tcW w:w="23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2012</w:t>
            </w:r>
          </w:p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394744">
            <w:pPr>
              <w:jc w:val="center"/>
              <w:rPr>
                <w:sz w:val="18"/>
                <w:szCs w:val="18"/>
              </w:rPr>
            </w:pPr>
            <w:r w:rsidRPr="00394744">
              <w:rPr>
                <w:sz w:val="18"/>
                <w:szCs w:val="18"/>
              </w:rPr>
              <w:t>WHOMM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486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92,8</w:t>
            </w:r>
          </w:p>
        </w:tc>
      </w:tr>
      <w:tr w:rsidR="004D056F" w:rsidTr="00E54B79">
        <w:trPr>
          <w:trHeight w:val="26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B79" w:rsidRDefault="00E54B79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B79" w:rsidRPr="00E54B79" w:rsidRDefault="00E54B79">
            <w:pPr>
              <w:rPr>
                <w:sz w:val="18"/>
                <w:szCs w:val="18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PP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405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49,1</w:t>
            </w:r>
          </w:p>
        </w:tc>
      </w:tr>
      <w:tr w:rsidR="004D056F" w:rsidTr="00E54B79">
        <w:trPr>
          <w:trHeight w:val="297"/>
        </w:trPr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4D056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POST INTERVENT</w:t>
            </w:r>
            <w:r w:rsidR="00E54B79" w:rsidRPr="00E54B79">
              <w:rPr>
                <w:sz w:val="18"/>
                <w:szCs w:val="18"/>
              </w:rPr>
              <w:t xml:space="preserve">ION 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2013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PP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883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68,3</w:t>
            </w:r>
          </w:p>
        </w:tc>
      </w:tr>
      <w:tr w:rsidR="004D056F" w:rsidTr="00E54B79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B79" w:rsidRDefault="00E54B79"/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2014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PP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230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B79" w:rsidRPr="00E54B79" w:rsidRDefault="00E54B79">
            <w:pPr>
              <w:jc w:val="center"/>
              <w:rPr>
                <w:sz w:val="18"/>
                <w:szCs w:val="18"/>
              </w:rPr>
            </w:pPr>
            <w:r w:rsidRPr="00E54B79">
              <w:rPr>
                <w:sz w:val="18"/>
                <w:szCs w:val="18"/>
              </w:rPr>
              <w:t>62,3</w:t>
            </w:r>
          </w:p>
        </w:tc>
      </w:tr>
    </w:tbl>
    <w:p w:rsidR="00E54B79" w:rsidRPr="00985CDB" w:rsidRDefault="00394744" w:rsidP="00E54B79">
      <w:pPr>
        <w:rPr>
          <w:sz w:val="18"/>
          <w:szCs w:val="18"/>
          <w:lang w:val="en-US"/>
        </w:rPr>
      </w:pPr>
      <w:r>
        <w:rPr>
          <w:sz w:val="18"/>
          <w:szCs w:val="18"/>
          <w:lang w:val="en-GB"/>
        </w:rPr>
        <w:t>WHOMM</w:t>
      </w:r>
      <w:r w:rsidRPr="00394744">
        <w:rPr>
          <w:sz w:val="18"/>
          <w:szCs w:val="18"/>
          <w:lang w:val="en-GB"/>
        </w:rPr>
        <w:t xml:space="preserve">: WHO Programme of </w:t>
      </w:r>
      <w:r>
        <w:rPr>
          <w:sz w:val="18"/>
          <w:szCs w:val="18"/>
          <w:lang w:val="en-GB"/>
        </w:rPr>
        <w:t>Multimodal strategies</w:t>
      </w:r>
      <w:r w:rsidR="00E54B79" w:rsidRPr="00394744">
        <w:rPr>
          <w:sz w:val="18"/>
          <w:szCs w:val="18"/>
          <w:lang w:val="en-GB"/>
        </w:rPr>
        <w:t xml:space="preserve">. </w:t>
      </w:r>
      <w:r w:rsidR="00E54B79" w:rsidRPr="00985CDB">
        <w:rPr>
          <w:sz w:val="18"/>
          <w:szCs w:val="18"/>
          <w:lang w:val="en-US"/>
        </w:rPr>
        <w:t xml:space="preserve">PP: </w:t>
      </w:r>
      <w:r w:rsidRPr="00985CDB">
        <w:rPr>
          <w:sz w:val="18"/>
          <w:szCs w:val="18"/>
          <w:lang w:val="en-US"/>
        </w:rPr>
        <w:t>Point prevalence</w:t>
      </w:r>
      <w:r>
        <w:rPr>
          <w:sz w:val="18"/>
          <w:szCs w:val="18"/>
          <w:lang w:val="en-GB"/>
        </w:rPr>
        <w:t>of</w:t>
      </w:r>
      <w:r w:rsidRPr="00985CDB">
        <w:rPr>
          <w:sz w:val="18"/>
          <w:szCs w:val="18"/>
          <w:lang w:val="en-US"/>
        </w:rPr>
        <w:t>compliance</w:t>
      </w:r>
    </w:p>
    <w:p w:rsidR="000C183C" w:rsidRPr="008200C7" w:rsidRDefault="008200C7" w:rsidP="000C183C">
      <w:pPr>
        <w:jc w:val="both"/>
        <w:rPr>
          <w:sz w:val="20"/>
          <w:szCs w:val="20"/>
          <w:lang w:val="en-GB"/>
        </w:rPr>
      </w:pPr>
      <w:r w:rsidRPr="008200C7">
        <w:rPr>
          <w:b/>
          <w:sz w:val="20"/>
          <w:szCs w:val="20"/>
          <w:lang w:val="en-GB"/>
        </w:rPr>
        <w:t>Conclusio</w:t>
      </w:r>
      <w:r w:rsidR="000C183C" w:rsidRPr="008200C7">
        <w:rPr>
          <w:b/>
          <w:sz w:val="20"/>
          <w:szCs w:val="20"/>
          <w:lang w:val="en-GB"/>
        </w:rPr>
        <w:t>n:</w:t>
      </w:r>
      <w:r w:rsidRPr="008200C7">
        <w:rPr>
          <w:sz w:val="20"/>
          <w:szCs w:val="20"/>
          <w:lang w:val="en-GB"/>
        </w:rPr>
        <w:t xml:space="preserve"> Ongoing strategy changes are necessary to improve HH, as sustained compliance is difficult over time. </w:t>
      </w:r>
      <w:r>
        <w:rPr>
          <w:sz w:val="20"/>
          <w:szCs w:val="20"/>
          <w:lang w:val="en-GB"/>
        </w:rPr>
        <w:t>H</w:t>
      </w:r>
      <w:r w:rsidRPr="008200C7">
        <w:rPr>
          <w:sz w:val="20"/>
          <w:szCs w:val="20"/>
          <w:lang w:val="en-GB"/>
        </w:rPr>
        <w:t xml:space="preserve">ealth-care personnel </w:t>
      </w:r>
      <w:r>
        <w:rPr>
          <w:sz w:val="20"/>
          <w:szCs w:val="20"/>
          <w:lang w:val="en-GB"/>
        </w:rPr>
        <w:t>a</w:t>
      </w:r>
      <w:r w:rsidRPr="008200C7">
        <w:rPr>
          <w:sz w:val="20"/>
          <w:szCs w:val="20"/>
          <w:lang w:val="en-GB"/>
        </w:rPr>
        <w:t xml:space="preserve">wareness of the </w:t>
      </w:r>
      <w:r>
        <w:rPr>
          <w:sz w:val="20"/>
          <w:szCs w:val="20"/>
          <w:lang w:val="en-GB"/>
        </w:rPr>
        <w:t>need of HH practices may be maintained using different approaches</w:t>
      </w:r>
      <w:r w:rsidRPr="008200C7">
        <w:rPr>
          <w:sz w:val="20"/>
          <w:szCs w:val="20"/>
          <w:lang w:val="en-GB"/>
        </w:rPr>
        <w:t xml:space="preserve"> through continuous education. </w:t>
      </w:r>
    </w:p>
    <w:p w:rsidR="00BF71F2" w:rsidRPr="008200C7" w:rsidRDefault="00BF71F2" w:rsidP="007D65FC">
      <w:pPr>
        <w:rPr>
          <w:lang w:val="en-GB"/>
        </w:rPr>
      </w:pPr>
    </w:p>
    <w:sectPr w:rsidR="00BF71F2" w:rsidRPr="008200C7" w:rsidSect="000C183C">
      <w:pgSz w:w="12240" w:h="15840"/>
      <w:pgMar w:top="1417" w:right="758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7CE"/>
    <w:rsid w:val="000B10A3"/>
    <w:rsid w:val="000C183C"/>
    <w:rsid w:val="001077F9"/>
    <w:rsid w:val="0012225B"/>
    <w:rsid w:val="00123872"/>
    <w:rsid w:val="001E175C"/>
    <w:rsid w:val="002D4292"/>
    <w:rsid w:val="002E5D4C"/>
    <w:rsid w:val="0031220E"/>
    <w:rsid w:val="0032406D"/>
    <w:rsid w:val="003731D6"/>
    <w:rsid w:val="00394744"/>
    <w:rsid w:val="003E4048"/>
    <w:rsid w:val="00491D05"/>
    <w:rsid w:val="00497DF4"/>
    <w:rsid w:val="004D056F"/>
    <w:rsid w:val="005156C7"/>
    <w:rsid w:val="00523368"/>
    <w:rsid w:val="00567775"/>
    <w:rsid w:val="00610231"/>
    <w:rsid w:val="00616582"/>
    <w:rsid w:val="00712919"/>
    <w:rsid w:val="007D65FC"/>
    <w:rsid w:val="008067F5"/>
    <w:rsid w:val="008200C7"/>
    <w:rsid w:val="00894987"/>
    <w:rsid w:val="00985CDB"/>
    <w:rsid w:val="009F1C52"/>
    <w:rsid w:val="00A57D1C"/>
    <w:rsid w:val="00AE1C4C"/>
    <w:rsid w:val="00B43F9E"/>
    <w:rsid w:val="00BF71F2"/>
    <w:rsid w:val="00C026E1"/>
    <w:rsid w:val="00C15B94"/>
    <w:rsid w:val="00C207CE"/>
    <w:rsid w:val="00C3048C"/>
    <w:rsid w:val="00D51861"/>
    <w:rsid w:val="00DC3841"/>
    <w:rsid w:val="00DF5CF5"/>
    <w:rsid w:val="00E018CE"/>
    <w:rsid w:val="00E54B79"/>
    <w:rsid w:val="00E63376"/>
    <w:rsid w:val="00EB0D98"/>
    <w:rsid w:val="00EC1232"/>
    <w:rsid w:val="00EC3D44"/>
    <w:rsid w:val="00F1111B"/>
    <w:rsid w:val="00F15204"/>
    <w:rsid w:val="00F53364"/>
    <w:rsid w:val="00FD1514"/>
    <w:rsid w:val="00FF3E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8A6B946E-2094-4FE0-A50B-12F212545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1C4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54B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E40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04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402</Words>
  <Characters>2214</Characters>
  <Application>Microsoft Office Word</Application>
  <DocSecurity>0</DocSecurity>
  <Lines>18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RevolucionUnattended</Company>
  <LinksUpToDate>false</LinksUpToDate>
  <CharactersWithSpaces>2611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BALESTRINI</dc:creator>
  <cp:lastModifiedBy>Maria Balestrini</cp:lastModifiedBy>
  <cp:revision>2</cp:revision>
  <dcterms:created xsi:type="dcterms:W3CDTF">2015-05-29T02:16:00Z</dcterms:created>
  <dcterms:modified xsi:type="dcterms:W3CDTF">2015-05-29T02:16:00Z</dcterms:modified>
</cp:coreProperties>
</file>